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89EE" w14:textId="6E01A020" w:rsidR="00826610" w:rsidRDefault="007332F9">
      <w:r w:rsidRPr="007332F9">
        <w:t>План мероприятий по развитию инклюзи</w:t>
      </w:r>
      <w:bookmarkStart w:id="0" w:name="_GoBack"/>
      <w:bookmarkEnd w:id="0"/>
      <w:r w:rsidRPr="007332F9">
        <w:t xml:space="preserve">вного образования на 2018 </w:t>
      </w:r>
      <w:proofErr w:type="gramStart"/>
      <w:r w:rsidRPr="007332F9">
        <w:t>год</w:t>
      </w:r>
      <w:r>
        <w:t xml:space="preserve">  </w:t>
      </w:r>
      <w:r w:rsidRPr="007332F9">
        <w:rPr>
          <w:highlight w:val="yellow"/>
        </w:rPr>
        <w:t>удалить</w:t>
      </w:r>
      <w:proofErr w:type="gramEnd"/>
    </w:p>
    <w:sectPr w:rsidR="0082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10"/>
    <w:rsid w:val="007332F9"/>
    <w:rsid w:val="008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933"/>
  <w15:chartTrackingRefBased/>
  <w15:docId w15:val="{2A2FB9CD-94A0-4E80-80AD-EF480E63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2</cp:revision>
  <dcterms:created xsi:type="dcterms:W3CDTF">2024-12-13T04:04:00Z</dcterms:created>
  <dcterms:modified xsi:type="dcterms:W3CDTF">2024-12-13T04:05:00Z</dcterms:modified>
</cp:coreProperties>
</file>