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F39" w:rsidRPr="00146F39" w:rsidRDefault="00146F39" w:rsidP="00146F39">
      <w:pPr>
        <w:jc w:val="center"/>
        <w:rPr>
          <w:rStyle w:val="a5"/>
          <w:b w:val="0"/>
          <w:color w:val="1C1C1C"/>
        </w:rPr>
      </w:pPr>
      <w:r w:rsidRPr="00146F39">
        <w:rPr>
          <w:rStyle w:val="a5"/>
          <w:b w:val="0"/>
          <w:color w:val="1C1C1C"/>
        </w:rPr>
        <w:t>Практики</w:t>
      </w:r>
      <w:r>
        <w:rPr>
          <w:rStyle w:val="a5"/>
          <w:b w:val="0"/>
          <w:color w:val="1C1C1C"/>
        </w:rPr>
        <w:t xml:space="preserve"> и модули</w:t>
      </w:r>
      <w:r w:rsidRPr="00146F39">
        <w:rPr>
          <w:rStyle w:val="a5"/>
          <w:b w:val="0"/>
          <w:color w:val="1C1C1C"/>
        </w:rPr>
        <w:t>,</w:t>
      </w:r>
      <w:r w:rsidRPr="00146F39">
        <w:rPr>
          <w:b/>
          <w:bCs/>
          <w:color w:val="1C1C1C"/>
        </w:rPr>
        <w:br/>
      </w:r>
      <w:r w:rsidRPr="00146F39">
        <w:rPr>
          <w:rStyle w:val="a5"/>
          <w:b w:val="0"/>
          <w:color w:val="1C1C1C"/>
        </w:rPr>
        <w:t>предусмотренные соответствующей образовательной</w:t>
      </w:r>
      <w:r w:rsidRPr="00146F39">
        <w:rPr>
          <w:b/>
          <w:bCs/>
          <w:color w:val="1C1C1C"/>
        </w:rPr>
        <w:br/>
      </w:r>
      <w:r w:rsidRPr="00146F39">
        <w:rPr>
          <w:rStyle w:val="a5"/>
          <w:b w:val="0"/>
          <w:color w:val="1C1C1C"/>
        </w:rPr>
        <w:t>программой</w:t>
      </w:r>
    </w:p>
    <w:p w:rsidR="00236C99" w:rsidRDefault="00236C99" w:rsidP="00236C99">
      <w:pPr>
        <w:widowControl w:val="0"/>
        <w:tabs>
          <w:tab w:val="left" w:pos="1630"/>
        </w:tabs>
        <w:autoSpaceDE w:val="0"/>
        <w:autoSpaceDN w:val="0"/>
        <w:spacing w:line="240" w:lineRule="atLeast"/>
        <w:jc w:val="center"/>
        <w:rPr>
          <w:lang w:eastAsia="en-US"/>
        </w:rPr>
      </w:pPr>
      <w:r>
        <w:t>38.02.03</w:t>
      </w:r>
      <w:r w:rsidRPr="007E2AF0">
        <w:t xml:space="preserve"> </w:t>
      </w:r>
      <w:r>
        <w:rPr>
          <w:lang w:eastAsia="en-US"/>
        </w:rPr>
        <w:t>Операционная деятельность в логистике</w:t>
      </w:r>
    </w:p>
    <w:p w:rsidR="00146F39" w:rsidRDefault="00146F39" w:rsidP="00146F39">
      <w:pPr>
        <w:jc w:val="center"/>
        <w:rPr>
          <w:b/>
        </w:rPr>
      </w:pPr>
      <w:r>
        <w:t xml:space="preserve">для </w:t>
      </w:r>
      <w:proofErr w:type="gramStart"/>
      <w:r>
        <w:t>обучающихся</w:t>
      </w:r>
      <w:proofErr w:type="gramEnd"/>
      <w:r>
        <w:t xml:space="preserve"> 2024 года набора</w:t>
      </w:r>
    </w:p>
    <w:p w:rsidR="00831C3E" w:rsidRDefault="00831C3E" w:rsidP="00146F39">
      <w:pPr>
        <w:jc w:val="center"/>
      </w:pPr>
    </w:p>
    <w:tbl>
      <w:tblPr>
        <w:tblStyle w:val="a6"/>
        <w:tblW w:w="0" w:type="auto"/>
        <w:tblLook w:val="04A0"/>
      </w:tblPr>
      <w:tblGrid>
        <w:gridCol w:w="9571"/>
      </w:tblGrid>
      <w:tr w:rsidR="00146F39" w:rsidTr="00146F39">
        <w:tc>
          <w:tcPr>
            <w:tcW w:w="9571" w:type="dxa"/>
          </w:tcPr>
          <w:p w:rsidR="00146F39" w:rsidRPr="00146F39" w:rsidRDefault="00146F39" w:rsidP="00236C99">
            <w:pPr>
              <w:jc w:val="center"/>
              <w:rPr>
                <w:b/>
              </w:rPr>
            </w:pPr>
            <w:r w:rsidRPr="00146F39">
              <w:rPr>
                <w:b/>
              </w:rPr>
              <w:t xml:space="preserve">ПМ 01. </w:t>
            </w:r>
            <w:r w:rsidR="00236C99" w:rsidRPr="00236C99">
              <w:rPr>
                <w:b/>
              </w:rPr>
              <w:t xml:space="preserve">Планирование и организация </w:t>
            </w:r>
            <w:proofErr w:type="spellStart"/>
            <w:r w:rsidR="00236C99" w:rsidRPr="00236C99">
              <w:rPr>
                <w:b/>
              </w:rPr>
              <w:t>логистических</w:t>
            </w:r>
            <w:proofErr w:type="spellEnd"/>
            <w:r w:rsidR="00236C99" w:rsidRPr="00236C99">
              <w:rPr>
                <w:b/>
              </w:rPr>
              <w:t xml:space="preserve"> процессов в закупках и складировании</w:t>
            </w:r>
            <w:r w:rsidR="00236C99">
              <w:t xml:space="preserve"> </w:t>
            </w:r>
          </w:p>
        </w:tc>
      </w:tr>
      <w:tr w:rsidR="00146F39" w:rsidTr="00146F39">
        <w:tc>
          <w:tcPr>
            <w:tcW w:w="9571" w:type="dxa"/>
          </w:tcPr>
          <w:p w:rsidR="00146F39" w:rsidRDefault="00146F39" w:rsidP="00146F39">
            <w:pPr>
              <w:jc w:val="center"/>
            </w:pPr>
            <w:r>
              <w:t>Учебная практика</w:t>
            </w:r>
          </w:p>
        </w:tc>
      </w:tr>
      <w:tr w:rsidR="00146F39" w:rsidTr="00146F39">
        <w:tc>
          <w:tcPr>
            <w:tcW w:w="9571" w:type="dxa"/>
          </w:tcPr>
          <w:p w:rsidR="00146F39" w:rsidRPr="00146F39" w:rsidRDefault="00146F39" w:rsidP="00236C99">
            <w:pPr>
              <w:jc w:val="center"/>
              <w:rPr>
                <w:b/>
              </w:rPr>
            </w:pPr>
            <w:r w:rsidRPr="00146F39">
              <w:rPr>
                <w:b/>
              </w:rPr>
              <w:t xml:space="preserve">ПМ 02. </w:t>
            </w:r>
            <w:r w:rsidR="00236C99" w:rsidRPr="00236C99">
              <w:rPr>
                <w:b/>
              </w:rPr>
              <w:t xml:space="preserve">Планирование и организация </w:t>
            </w:r>
            <w:proofErr w:type="spellStart"/>
            <w:r w:rsidR="00236C99" w:rsidRPr="00236C99">
              <w:rPr>
                <w:b/>
              </w:rPr>
              <w:t>логистических</w:t>
            </w:r>
            <w:proofErr w:type="spellEnd"/>
            <w:r w:rsidR="00236C99" w:rsidRPr="00236C99">
              <w:rPr>
                <w:b/>
              </w:rPr>
              <w:t xml:space="preserve"> процессов в производстве и распределении</w:t>
            </w:r>
            <w:r w:rsidR="00236C99">
              <w:t xml:space="preserve"> </w:t>
            </w:r>
          </w:p>
        </w:tc>
      </w:tr>
      <w:tr w:rsidR="00146F39" w:rsidTr="00146F39">
        <w:tc>
          <w:tcPr>
            <w:tcW w:w="9571" w:type="dxa"/>
          </w:tcPr>
          <w:p w:rsidR="00146F39" w:rsidRDefault="00146F39" w:rsidP="00E54EC2">
            <w:pPr>
              <w:jc w:val="center"/>
            </w:pPr>
            <w:r>
              <w:t>Производственная практика</w:t>
            </w:r>
          </w:p>
        </w:tc>
      </w:tr>
      <w:tr w:rsidR="00146F39" w:rsidTr="00146F39">
        <w:tc>
          <w:tcPr>
            <w:tcW w:w="9571" w:type="dxa"/>
          </w:tcPr>
          <w:p w:rsidR="00146F39" w:rsidRPr="00146F39" w:rsidRDefault="00146F39" w:rsidP="00236C99">
            <w:pPr>
              <w:jc w:val="center"/>
              <w:rPr>
                <w:b/>
              </w:rPr>
            </w:pPr>
            <w:r w:rsidRPr="00146F39">
              <w:rPr>
                <w:b/>
              </w:rPr>
              <w:t xml:space="preserve">ПМ 03. </w:t>
            </w:r>
            <w:r w:rsidR="00236C99" w:rsidRPr="00236C99">
              <w:rPr>
                <w:b/>
              </w:rPr>
              <w:t xml:space="preserve">Планирование и организация </w:t>
            </w:r>
            <w:proofErr w:type="spellStart"/>
            <w:r w:rsidR="00236C99" w:rsidRPr="00236C99">
              <w:rPr>
                <w:b/>
              </w:rPr>
              <w:t>логистических</w:t>
            </w:r>
            <w:proofErr w:type="spellEnd"/>
            <w:r w:rsidR="00236C99" w:rsidRPr="00236C99">
              <w:rPr>
                <w:b/>
              </w:rPr>
              <w:t xml:space="preserve"> процессов в транспортировке и сервисном обслуживании</w:t>
            </w:r>
          </w:p>
        </w:tc>
      </w:tr>
      <w:tr w:rsidR="00146F39" w:rsidTr="00146F39">
        <w:tc>
          <w:tcPr>
            <w:tcW w:w="9571" w:type="dxa"/>
          </w:tcPr>
          <w:p w:rsidR="00146F39" w:rsidRDefault="00146F39" w:rsidP="00E54EC2">
            <w:pPr>
              <w:jc w:val="center"/>
            </w:pPr>
            <w:r>
              <w:t>Учебная практика</w:t>
            </w:r>
          </w:p>
        </w:tc>
      </w:tr>
      <w:tr w:rsidR="00146F39" w:rsidTr="00146F39">
        <w:tc>
          <w:tcPr>
            <w:tcW w:w="9571" w:type="dxa"/>
          </w:tcPr>
          <w:p w:rsidR="00146F39" w:rsidRDefault="00146F39" w:rsidP="00E54EC2">
            <w:pPr>
              <w:jc w:val="center"/>
            </w:pPr>
            <w:r>
              <w:t>Производственная практика</w:t>
            </w:r>
          </w:p>
        </w:tc>
      </w:tr>
      <w:tr w:rsidR="00146F39" w:rsidTr="00146F39">
        <w:tc>
          <w:tcPr>
            <w:tcW w:w="9571" w:type="dxa"/>
          </w:tcPr>
          <w:p w:rsidR="00146F39" w:rsidRDefault="00120F1F" w:rsidP="00236C99">
            <w:pPr>
              <w:jc w:val="center"/>
            </w:pPr>
            <w:r>
              <w:rPr>
                <w:b/>
              </w:rPr>
              <w:t>ПМ 04</w:t>
            </w:r>
            <w:r w:rsidRPr="00146F39">
              <w:rPr>
                <w:b/>
              </w:rPr>
              <w:t>.</w:t>
            </w:r>
            <w:r>
              <w:t xml:space="preserve"> </w:t>
            </w:r>
            <w:r w:rsidR="00236C99" w:rsidRPr="00236C99">
              <w:rPr>
                <w:b/>
              </w:rPr>
              <w:t xml:space="preserve">Планирование и оценка эффективности работы </w:t>
            </w:r>
            <w:proofErr w:type="spellStart"/>
            <w:r w:rsidR="00236C99" w:rsidRPr="00236C99">
              <w:rPr>
                <w:b/>
              </w:rPr>
              <w:t>логистических</w:t>
            </w:r>
            <w:proofErr w:type="spellEnd"/>
            <w:r w:rsidR="00236C99" w:rsidRPr="00236C99">
              <w:rPr>
                <w:b/>
              </w:rPr>
              <w:t xml:space="preserve"> систем, контроль </w:t>
            </w:r>
            <w:proofErr w:type="spellStart"/>
            <w:r w:rsidR="00236C99" w:rsidRPr="00236C99">
              <w:rPr>
                <w:b/>
              </w:rPr>
              <w:t>логистических</w:t>
            </w:r>
            <w:proofErr w:type="spellEnd"/>
            <w:r w:rsidR="00236C99" w:rsidRPr="00236C99">
              <w:rPr>
                <w:b/>
              </w:rPr>
              <w:t xml:space="preserve"> операций</w:t>
            </w:r>
          </w:p>
        </w:tc>
      </w:tr>
      <w:tr w:rsidR="00120F1F" w:rsidTr="00146F39">
        <w:tc>
          <w:tcPr>
            <w:tcW w:w="9571" w:type="dxa"/>
          </w:tcPr>
          <w:p w:rsidR="00120F1F" w:rsidRDefault="00120F1F" w:rsidP="000D265E">
            <w:pPr>
              <w:jc w:val="center"/>
            </w:pPr>
            <w:r>
              <w:t>Производственная практика</w:t>
            </w:r>
          </w:p>
        </w:tc>
      </w:tr>
      <w:tr w:rsidR="00120F1F" w:rsidTr="00146F39">
        <w:tc>
          <w:tcPr>
            <w:tcW w:w="9571" w:type="dxa"/>
          </w:tcPr>
          <w:p w:rsidR="00120F1F" w:rsidRDefault="00120F1F" w:rsidP="00146F39">
            <w:pPr>
              <w:jc w:val="center"/>
            </w:pPr>
            <w:r w:rsidRPr="00146F39">
              <w:t>Производственная практика (преддипломная)</w:t>
            </w:r>
          </w:p>
        </w:tc>
      </w:tr>
    </w:tbl>
    <w:p w:rsidR="00146F39" w:rsidRDefault="00146F39" w:rsidP="00146F39">
      <w:pPr>
        <w:jc w:val="center"/>
      </w:pPr>
    </w:p>
    <w:sectPr w:rsidR="00146F39" w:rsidSect="00831C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46F39"/>
    <w:rsid w:val="00120F1F"/>
    <w:rsid w:val="00146F39"/>
    <w:rsid w:val="00236C99"/>
    <w:rsid w:val="0029463C"/>
    <w:rsid w:val="00367D8A"/>
    <w:rsid w:val="00603A50"/>
    <w:rsid w:val="00675BA5"/>
    <w:rsid w:val="00831C3E"/>
    <w:rsid w:val="00956E19"/>
    <w:rsid w:val="00AE4EEE"/>
    <w:rsid w:val="00CC7044"/>
    <w:rsid w:val="00D80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F3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75BA5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5BA5"/>
    <w:rPr>
      <w:rFonts w:eastAsia="Calibri"/>
      <w:sz w:val="24"/>
      <w:szCs w:val="24"/>
      <w:lang w:val="ru-RU" w:eastAsia="ru-RU" w:bidi="ar-SA"/>
    </w:rPr>
  </w:style>
  <w:style w:type="paragraph" w:styleId="a3">
    <w:name w:val="No Spacing"/>
    <w:uiPriority w:val="1"/>
    <w:qFormat/>
    <w:rsid w:val="00675BA5"/>
    <w:rPr>
      <w:rFonts w:ascii="Calibri" w:hAnsi="Calibri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675BA5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character" w:styleId="a5">
    <w:name w:val="Strong"/>
    <w:basedOn w:val="a0"/>
    <w:uiPriority w:val="22"/>
    <w:qFormat/>
    <w:rsid w:val="00146F39"/>
    <w:rPr>
      <w:b/>
      <w:bCs/>
    </w:rPr>
  </w:style>
  <w:style w:type="table" w:styleId="a6">
    <w:name w:val="Table Grid"/>
    <w:basedOn w:val="a1"/>
    <w:uiPriority w:val="59"/>
    <w:rsid w:val="00146F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9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224-01</cp:lastModifiedBy>
  <cp:revision>5</cp:revision>
  <dcterms:created xsi:type="dcterms:W3CDTF">2024-07-29T12:00:00Z</dcterms:created>
  <dcterms:modified xsi:type="dcterms:W3CDTF">2024-08-02T11:31:00Z</dcterms:modified>
</cp:coreProperties>
</file>