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2B" w:rsidRPr="00B7562B" w:rsidRDefault="00B7562B" w:rsidP="00B7562B">
      <w:pPr>
        <w:rPr>
          <w:sz w:val="28"/>
          <w:szCs w:val="28"/>
        </w:rPr>
      </w:pPr>
    </w:p>
    <w:p w:rsidR="00B7562B" w:rsidRPr="00B7562B" w:rsidRDefault="00B7562B" w:rsidP="00B7562B">
      <w:pPr>
        <w:rPr>
          <w:sz w:val="28"/>
          <w:szCs w:val="28"/>
        </w:rPr>
      </w:pPr>
    </w:p>
    <w:p w:rsidR="00B7562B" w:rsidRDefault="00B7562B" w:rsidP="00B7562B">
      <w:pPr>
        <w:pStyle w:val="11"/>
        <w:tabs>
          <w:tab w:val="left" w:pos="1630"/>
        </w:tabs>
        <w:suppressAutoHyphens/>
        <w:spacing w:line="276" w:lineRule="auto"/>
        <w:ind w:left="0" w:right="-2" w:firstLine="567"/>
      </w:pPr>
      <w:r w:rsidRPr="00196AB7">
        <w:t>7. Общие</w:t>
      </w:r>
      <w:r w:rsidRPr="00196AB7">
        <w:rPr>
          <w:spacing w:val="-3"/>
        </w:rPr>
        <w:t xml:space="preserve"> </w:t>
      </w:r>
      <w:r w:rsidRPr="00196AB7">
        <w:t>правила</w:t>
      </w:r>
      <w:r w:rsidRPr="00196AB7">
        <w:rPr>
          <w:spacing w:val="-3"/>
        </w:rPr>
        <w:t xml:space="preserve"> </w:t>
      </w:r>
      <w:r w:rsidRPr="00196AB7">
        <w:t>подачи</w:t>
      </w:r>
      <w:r w:rsidRPr="00196AB7">
        <w:rPr>
          <w:spacing w:val="-3"/>
        </w:rPr>
        <w:t xml:space="preserve"> </w:t>
      </w:r>
      <w:r w:rsidRPr="00196AB7">
        <w:t>и</w:t>
      </w:r>
      <w:r w:rsidRPr="00196AB7">
        <w:rPr>
          <w:spacing w:val="-2"/>
        </w:rPr>
        <w:t xml:space="preserve"> </w:t>
      </w:r>
      <w:r w:rsidRPr="00196AB7">
        <w:t>рассмотрения</w:t>
      </w:r>
      <w:r w:rsidRPr="00196AB7">
        <w:rPr>
          <w:spacing w:val="-2"/>
        </w:rPr>
        <w:t xml:space="preserve"> </w:t>
      </w:r>
      <w:r w:rsidRPr="00196AB7">
        <w:t>апелляций</w:t>
      </w:r>
    </w:p>
    <w:p w:rsidR="00B7562B" w:rsidRPr="00196AB7" w:rsidRDefault="00B7562B" w:rsidP="00B7562B">
      <w:pPr>
        <w:pStyle w:val="11"/>
        <w:tabs>
          <w:tab w:val="left" w:pos="1630"/>
        </w:tabs>
        <w:suppressAutoHyphens/>
        <w:spacing w:line="276" w:lineRule="auto"/>
        <w:ind w:left="0" w:right="-2" w:firstLine="567"/>
      </w:pPr>
    </w:p>
    <w:p w:rsidR="00B7562B" w:rsidRPr="00196AB7" w:rsidRDefault="00B7562B" w:rsidP="00B7562B">
      <w:pPr>
        <w:widowControl w:val="0"/>
        <w:tabs>
          <w:tab w:val="left" w:pos="1630"/>
        </w:tabs>
        <w:suppressAutoHyphens/>
        <w:autoSpaceDE w:val="0"/>
        <w:autoSpaceDN w:val="0"/>
        <w:spacing w:line="276" w:lineRule="auto"/>
        <w:ind w:right="-2" w:firstLine="567"/>
        <w:jc w:val="both"/>
        <w:rPr>
          <w:sz w:val="28"/>
          <w:szCs w:val="28"/>
        </w:rPr>
      </w:pPr>
      <w:r w:rsidRPr="00196AB7">
        <w:rPr>
          <w:sz w:val="28"/>
          <w:szCs w:val="28"/>
        </w:rPr>
        <w:t>7.1. По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результатам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вступительного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испытания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поступающий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имеет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право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подать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в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 xml:space="preserve">апелляционную </w:t>
      </w:r>
      <w:proofErr w:type="gramStart"/>
      <w:r w:rsidRPr="00196AB7">
        <w:rPr>
          <w:sz w:val="28"/>
          <w:szCs w:val="28"/>
        </w:rPr>
        <w:t>комиссию</w:t>
      </w:r>
      <w:proofErr w:type="gramEnd"/>
      <w:r w:rsidRPr="00196AB7">
        <w:rPr>
          <w:sz w:val="28"/>
          <w:szCs w:val="28"/>
        </w:rPr>
        <w:t xml:space="preserve"> </w:t>
      </w:r>
      <w:r w:rsidRPr="00210597">
        <w:rPr>
          <w:sz w:val="28"/>
          <w:szCs w:val="28"/>
        </w:rPr>
        <w:t>ЧУ ПОО «ГК»</w:t>
      </w:r>
      <w:r>
        <w:rPr>
          <w:sz w:val="28"/>
          <w:szCs w:val="28"/>
        </w:rPr>
        <w:t xml:space="preserve"> </w:t>
      </w:r>
      <w:r w:rsidRPr="00196AB7">
        <w:rPr>
          <w:sz w:val="28"/>
          <w:szCs w:val="28"/>
        </w:rPr>
        <w:t>письменное заявление о нарушении, по его мнению,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установленного порядка проведения испытания и (или) несогласии с его результатами (далее –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апелляция).</w:t>
      </w:r>
    </w:p>
    <w:p w:rsidR="00B7562B" w:rsidRPr="00196AB7" w:rsidRDefault="00B7562B" w:rsidP="00B7562B">
      <w:pPr>
        <w:widowControl w:val="0"/>
        <w:tabs>
          <w:tab w:val="left" w:pos="1630"/>
        </w:tabs>
        <w:suppressAutoHyphens/>
        <w:autoSpaceDE w:val="0"/>
        <w:autoSpaceDN w:val="0"/>
        <w:spacing w:line="276" w:lineRule="auto"/>
        <w:ind w:right="-2" w:firstLine="567"/>
        <w:jc w:val="both"/>
        <w:rPr>
          <w:sz w:val="28"/>
          <w:szCs w:val="28"/>
        </w:rPr>
      </w:pPr>
      <w:r w:rsidRPr="00196AB7">
        <w:rPr>
          <w:sz w:val="28"/>
          <w:szCs w:val="28"/>
        </w:rPr>
        <w:t>7.2. Рассмотрение апелляции не является пересдачей вступительного испытания. В ходе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рассмотрения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апелляции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проверяется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только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правильность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оценки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результатов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сдачи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вступительного</w:t>
      </w:r>
      <w:r w:rsidRPr="00196AB7">
        <w:rPr>
          <w:spacing w:val="-1"/>
          <w:sz w:val="28"/>
          <w:szCs w:val="28"/>
        </w:rPr>
        <w:t xml:space="preserve"> </w:t>
      </w:r>
      <w:r w:rsidRPr="00196AB7">
        <w:rPr>
          <w:sz w:val="28"/>
          <w:szCs w:val="28"/>
        </w:rPr>
        <w:t>испытания.</w:t>
      </w:r>
    </w:p>
    <w:p w:rsidR="00B7562B" w:rsidRPr="00B7562B" w:rsidRDefault="00B7562B" w:rsidP="00B7562B">
      <w:pPr>
        <w:pStyle w:val="a3"/>
        <w:tabs>
          <w:tab w:val="left" w:pos="1630"/>
        </w:tabs>
        <w:suppressAutoHyphens/>
        <w:autoSpaceDE w:val="0"/>
        <w:autoSpaceDN w:val="0"/>
        <w:spacing w:line="276" w:lineRule="auto"/>
        <w:ind w:left="0" w:right="-2" w:firstLine="567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7562B">
        <w:rPr>
          <w:rFonts w:ascii="Times New Roman" w:hAnsi="Times New Roman" w:cs="Times New Roman"/>
          <w:sz w:val="28"/>
          <w:szCs w:val="28"/>
        </w:rPr>
        <w:t xml:space="preserve">7.3. Апелляция подается </w:t>
      </w:r>
      <w:proofErr w:type="gramStart"/>
      <w:r w:rsidRPr="00B7562B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B7562B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B7562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на следующий день после объявления результата вступительного испытания.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7562B" w:rsidRPr="00B7562B" w:rsidRDefault="00B7562B" w:rsidP="00B7562B">
      <w:pPr>
        <w:pStyle w:val="a3"/>
        <w:tabs>
          <w:tab w:val="left" w:pos="1630"/>
        </w:tabs>
        <w:suppressAutoHyphens/>
        <w:autoSpaceDE w:val="0"/>
        <w:autoSpaceDN w:val="0"/>
        <w:spacing w:line="276" w:lineRule="auto"/>
        <w:ind w:left="0" w:right="-2" w:firstLine="567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7562B">
        <w:rPr>
          <w:rFonts w:ascii="Times New Roman" w:hAnsi="Times New Roman" w:cs="Times New Roman"/>
          <w:sz w:val="28"/>
          <w:szCs w:val="28"/>
        </w:rPr>
        <w:t>При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этом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поступающий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имеет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право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ознакомиться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со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своей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работой,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выполненной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в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ходе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вступительного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испытания,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в порядке,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7562B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ЧУ ПОО «ГК».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B7562B" w:rsidRPr="00B7562B" w:rsidRDefault="00B7562B" w:rsidP="00B7562B">
      <w:pPr>
        <w:pStyle w:val="a3"/>
        <w:tabs>
          <w:tab w:val="left" w:pos="1630"/>
        </w:tabs>
        <w:suppressAutoHyphens/>
        <w:autoSpaceDE w:val="0"/>
        <w:autoSpaceDN w:val="0"/>
        <w:spacing w:line="276" w:lineRule="auto"/>
        <w:ind w:left="0" w:right="-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562B">
        <w:rPr>
          <w:rFonts w:ascii="Times New Roman" w:hAnsi="Times New Roman" w:cs="Times New Roman"/>
          <w:sz w:val="28"/>
          <w:szCs w:val="28"/>
        </w:rPr>
        <w:t>Приемная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комиссия,</w:t>
      </w:r>
      <w:r w:rsidRPr="00B75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7562B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B7562B">
        <w:rPr>
          <w:rFonts w:ascii="Times New Roman" w:hAnsi="Times New Roman" w:cs="Times New Roman"/>
          <w:sz w:val="28"/>
          <w:szCs w:val="28"/>
        </w:rPr>
        <w:t xml:space="preserve"> ПОО «ГК» обеспечивает прием</w:t>
      </w:r>
      <w:r w:rsidRPr="00B75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апелляций в</w:t>
      </w:r>
      <w:r w:rsidRPr="00B756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течение</w:t>
      </w:r>
      <w:r w:rsidRPr="00B75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всего</w:t>
      </w:r>
      <w:r w:rsidRPr="00B75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рабочего</w:t>
      </w:r>
      <w:r w:rsidRPr="00B75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562B">
        <w:rPr>
          <w:rFonts w:ascii="Times New Roman" w:hAnsi="Times New Roman" w:cs="Times New Roman"/>
          <w:sz w:val="28"/>
          <w:szCs w:val="28"/>
        </w:rPr>
        <w:t>дня.</w:t>
      </w:r>
    </w:p>
    <w:p w:rsidR="00B7562B" w:rsidRPr="00196AB7" w:rsidRDefault="00B7562B" w:rsidP="00B7562B">
      <w:pPr>
        <w:widowControl w:val="0"/>
        <w:tabs>
          <w:tab w:val="left" w:pos="1630"/>
        </w:tabs>
        <w:suppressAutoHyphens/>
        <w:autoSpaceDE w:val="0"/>
        <w:autoSpaceDN w:val="0"/>
        <w:spacing w:line="276" w:lineRule="auto"/>
        <w:ind w:right="-2" w:firstLine="567"/>
        <w:jc w:val="both"/>
        <w:rPr>
          <w:sz w:val="28"/>
          <w:szCs w:val="28"/>
        </w:rPr>
      </w:pPr>
      <w:r w:rsidRPr="00196AB7">
        <w:rPr>
          <w:sz w:val="28"/>
          <w:szCs w:val="28"/>
        </w:rPr>
        <w:t>7.4. Рассмотрение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апелляций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проводится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не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позднее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следующего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дня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после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дня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ознакомления</w:t>
      </w:r>
      <w:r w:rsidRPr="00196AB7">
        <w:rPr>
          <w:spacing w:val="-1"/>
          <w:sz w:val="28"/>
          <w:szCs w:val="28"/>
        </w:rPr>
        <w:t xml:space="preserve"> </w:t>
      </w:r>
      <w:r w:rsidRPr="00196AB7">
        <w:rPr>
          <w:sz w:val="28"/>
          <w:szCs w:val="28"/>
        </w:rPr>
        <w:t>с</w:t>
      </w:r>
      <w:r w:rsidRPr="00196AB7">
        <w:rPr>
          <w:spacing w:val="-1"/>
          <w:sz w:val="28"/>
          <w:szCs w:val="28"/>
        </w:rPr>
        <w:t xml:space="preserve"> </w:t>
      </w:r>
      <w:r w:rsidRPr="00196AB7">
        <w:rPr>
          <w:sz w:val="28"/>
          <w:szCs w:val="28"/>
        </w:rPr>
        <w:t>работами,</w:t>
      </w:r>
      <w:r w:rsidRPr="00196AB7">
        <w:rPr>
          <w:spacing w:val="-1"/>
          <w:sz w:val="28"/>
          <w:szCs w:val="28"/>
        </w:rPr>
        <w:t xml:space="preserve"> </w:t>
      </w:r>
      <w:r w:rsidRPr="00196AB7">
        <w:rPr>
          <w:sz w:val="28"/>
          <w:szCs w:val="28"/>
        </w:rPr>
        <w:t>выполненными в</w:t>
      </w:r>
      <w:r w:rsidRPr="00196AB7">
        <w:rPr>
          <w:spacing w:val="-1"/>
          <w:sz w:val="28"/>
          <w:szCs w:val="28"/>
        </w:rPr>
        <w:t xml:space="preserve"> </w:t>
      </w:r>
      <w:r w:rsidRPr="00196AB7">
        <w:rPr>
          <w:sz w:val="28"/>
          <w:szCs w:val="28"/>
        </w:rPr>
        <w:t>ходе</w:t>
      </w:r>
      <w:r w:rsidRPr="00196AB7">
        <w:rPr>
          <w:spacing w:val="-2"/>
          <w:sz w:val="28"/>
          <w:szCs w:val="28"/>
        </w:rPr>
        <w:t xml:space="preserve"> </w:t>
      </w:r>
      <w:r w:rsidRPr="00196AB7">
        <w:rPr>
          <w:sz w:val="28"/>
          <w:szCs w:val="28"/>
        </w:rPr>
        <w:t>вступительных</w:t>
      </w:r>
      <w:r w:rsidRPr="00196AB7">
        <w:rPr>
          <w:spacing w:val="-3"/>
          <w:sz w:val="28"/>
          <w:szCs w:val="28"/>
        </w:rPr>
        <w:t xml:space="preserve"> </w:t>
      </w:r>
      <w:r w:rsidRPr="00196AB7">
        <w:rPr>
          <w:sz w:val="28"/>
          <w:szCs w:val="28"/>
        </w:rPr>
        <w:t>испытаний.</w:t>
      </w:r>
    </w:p>
    <w:p w:rsidR="00B7562B" w:rsidRPr="00196AB7" w:rsidRDefault="00B7562B" w:rsidP="00B7562B">
      <w:pPr>
        <w:widowControl w:val="0"/>
        <w:tabs>
          <w:tab w:val="left" w:pos="1630"/>
        </w:tabs>
        <w:suppressAutoHyphens/>
        <w:autoSpaceDE w:val="0"/>
        <w:autoSpaceDN w:val="0"/>
        <w:spacing w:line="276" w:lineRule="auto"/>
        <w:ind w:right="-2" w:firstLine="567"/>
        <w:jc w:val="both"/>
        <w:rPr>
          <w:sz w:val="28"/>
          <w:szCs w:val="28"/>
        </w:rPr>
      </w:pPr>
      <w:r w:rsidRPr="00196AB7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196AB7">
        <w:rPr>
          <w:sz w:val="28"/>
          <w:szCs w:val="28"/>
        </w:rPr>
        <w:t xml:space="preserve">. </w:t>
      </w:r>
      <w:proofErr w:type="gramStart"/>
      <w:r w:rsidRPr="00196AB7">
        <w:rPr>
          <w:sz w:val="28"/>
          <w:szCs w:val="28"/>
        </w:rPr>
        <w:t>Поступающий</w:t>
      </w:r>
      <w:proofErr w:type="gramEnd"/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имеет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право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присутствовать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рассмотрении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апелляции.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Поступающий должен представить документ, удостоверяющий его личность, и экзаменационный</w:t>
      </w:r>
      <w:r w:rsidRPr="00196AB7">
        <w:rPr>
          <w:spacing w:val="-57"/>
          <w:sz w:val="28"/>
          <w:szCs w:val="28"/>
        </w:rPr>
        <w:t xml:space="preserve"> </w:t>
      </w:r>
      <w:r w:rsidRPr="00196AB7">
        <w:rPr>
          <w:sz w:val="28"/>
          <w:szCs w:val="28"/>
        </w:rPr>
        <w:t>лист.</w:t>
      </w:r>
    </w:p>
    <w:p w:rsidR="00B7562B" w:rsidRPr="00196AB7" w:rsidRDefault="00B7562B" w:rsidP="00B7562B">
      <w:pPr>
        <w:widowControl w:val="0"/>
        <w:tabs>
          <w:tab w:val="left" w:pos="1630"/>
        </w:tabs>
        <w:suppressAutoHyphens/>
        <w:autoSpaceDE w:val="0"/>
        <w:autoSpaceDN w:val="0"/>
        <w:spacing w:line="276" w:lineRule="auto"/>
        <w:ind w:right="-2" w:firstLine="567"/>
        <w:jc w:val="both"/>
        <w:rPr>
          <w:sz w:val="28"/>
          <w:szCs w:val="28"/>
        </w:rPr>
      </w:pPr>
      <w:r w:rsidRPr="00196AB7">
        <w:rPr>
          <w:sz w:val="28"/>
          <w:szCs w:val="28"/>
        </w:rPr>
        <w:t>7.</w:t>
      </w:r>
      <w:r>
        <w:rPr>
          <w:sz w:val="28"/>
          <w:szCs w:val="28"/>
        </w:rPr>
        <w:t>6</w:t>
      </w:r>
      <w:r w:rsidRPr="00196AB7">
        <w:rPr>
          <w:sz w:val="28"/>
          <w:szCs w:val="28"/>
        </w:rPr>
        <w:t>. С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несовершеннолетним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поступающим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имеет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право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присутствовать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один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из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родителей</w:t>
      </w:r>
      <w:r w:rsidRPr="00196AB7">
        <w:rPr>
          <w:spacing w:val="-1"/>
          <w:sz w:val="28"/>
          <w:szCs w:val="28"/>
        </w:rPr>
        <w:t xml:space="preserve"> </w:t>
      </w:r>
      <w:r w:rsidRPr="00196AB7">
        <w:rPr>
          <w:sz w:val="28"/>
          <w:szCs w:val="28"/>
        </w:rPr>
        <w:t>или иных законных</w:t>
      </w:r>
      <w:r w:rsidRPr="00196AB7">
        <w:rPr>
          <w:spacing w:val="-3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представителей.</w:t>
      </w:r>
    </w:p>
    <w:p w:rsidR="00B7562B" w:rsidRPr="00196AB7" w:rsidRDefault="00B7562B" w:rsidP="00B7562B">
      <w:pPr>
        <w:widowControl w:val="0"/>
        <w:tabs>
          <w:tab w:val="left" w:pos="1630"/>
        </w:tabs>
        <w:suppressAutoHyphens/>
        <w:autoSpaceDE w:val="0"/>
        <w:autoSpaceDN w:val="0"/>
        <w:spacing w:line="276" w:lineRule="auto"/>
        <w:ind w:right="-2" w:firstLine="567"/>
        <w:jc w:val="both"/>
        <w:rPr>
          <w:sz w:val="28"/>
          <w:szCs w:val="28"/>
        </w:rPr>
      </w:pPr>
      <w:r w:rsidRPr="00196AB7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196AB7">
        <w:rPr>
          <w:sz w:val="28"/>
          <w:szCs w:val="28"/>
        </w:rPr>
        <w:t>. После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рассмотрения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апелляции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выносится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решение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апелляционной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комиссии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об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оценке</w:t>
      </w:r>
      <w:r w:rsidRPr="00196AB7">
        <w:rPr>
          <w:spacing w:val="-2"/>
          <w:sz w:val="28"/>
          <w:szCs w:val="28"/>
        </w:rPr>
        <w:t xml:space="preserve"> </w:t>
      </w:r>
      <w:r w:rsidRPr="00196AB7">
        <w:rPr>
          <w:sz w:val="28"/>
          <w:szCs w:val="28"/>
        </w:rPr>
        <w:t>по вступительному испытанию.</w:t>
      </w:r>
    </w:p>
    <w:p w:rsidR="00B7562B" w:rsidRPr="00196AB7" w:rsidRDefault="00B7562B" w:rsidP="00B7562B">
      <w:pPr>
        <w:widowControl w:val="0"/>
        <w:tabs>
          <w:tab w:val="left" w:pos="1630"/>
        </w:tabs>
        <w:suppressAutoHyphens/>
        <w:autoSpaceDE w:val="0"/>
        <w:autoSpaceDN w:val="0"/>
        <w:spacing w:line="276" w:lineRule="auto"/>
        <w:ind w:right="-2" w:firstLine="567"/>
        <w:jc w:val="both"/>
        <w:rPr>
          <w:sz w:val="28"/>
          <w:szCs w:val="28"/>
        </w:rPr>
      </w:pPr>
      <w:r w:rsidRPr="00196AB7">
        <w:rPr>
          <w:sz w:val="28"/>
          <w:szCs w:val="28"/>
        </w:rPr>
        <w:t>7.</w:t>
      </w:r>
      <w:r>
        <w:rPr>
          <w:sz w:val="28"/>
          <w:szCs w:val="28"/>
        </w:rPr>
        <w:t>8. </w:t>
      </w:r>
      <w:r w:rsidRPr="00196AB7">
        <w:rPr>
          <w:sz w:val="28"/>
          <w:szCs w:val="28"/>
        </w:rPr>
        <w:t>Решения апелляционной комиссии принимаются большинством голосов от числа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лиц,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входящих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в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состав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апелляционной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комиссии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присутствующих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на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ее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заседании.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равенстве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голосов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решающим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является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голос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председательствующего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на</w:t>
      </w:r>
      <w:r w:rsidRPr="00196AB7">
        <w:rPr>
          <w:spacing w:val="61"/>
          <w:sz w:val="28"/>
          <w:szCs w:val="28"/>
        </w:rPr>
        <w:t xml:space="preserve"> </w:t>
      </w:r>
      <w:r w:rsidRPr="00196AB7">
        <w:rPr>
          <w:sz w:val="28"/>
          <w:szCs w:val="28"/>
        </w:rPr>
        <w:t>заседании</w:t>
      </w:r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апелляционной</w:t>
      </w:r>
      <w:r w:rsidRPr="00196AB7">
        <w:rPr>
          <w:spacing w:val="-3"/>
          <w:sz w:val="28"/>
          <w:szCs w:val="28"/>
        </w:rPr>
        <w:t xml:space="preserve"> </w:t>
      </w:r>
      <w:r w:rsidRPr="00196AB7">
        <w:rPr>
          <w:sz w:val="28"/>
          <w:szCs w:val="28"/>
        </w:rPr>
        <w:t>комиссии.</w:t>
      </w:r>
    </w:p>
    <w:p w:rsidR="00B7562B" w:rsidRPr="00196AB7" w:rsidRDefault="00B7562B" w:rsidP="00B7562B">
      <w:pPr>
        <w:widowControl w:val="0"/>
        <w:tabs>
          <w:tab w:val="left" w:pos="1630"/>
        </w:tabs>
        <w:suppressAutoHyphens/>
        <w:autoSpaceDE w:val="0"/>
        <w:autoSpaceDN w:val="0"/>
        <w:spacing w:line="276" w:lineRule="auto"/>
        <w:ind w:right="-2" w:firstLine="567"/>
        <w:jc w:val="both"/>
        <w:rPr>
          <w:sz w:val="28"/>
          <w:szCs w:val="28"/>
        </w:rPr>
      </w:pPr>
      <w:r w:rsidRPr="00196AB7">
        <w:rPr>
          <w:sz w:val="28"/>
          <w:szCs w:val="28"/>
        </w:rPr>
        <w:t>7.</w:t>
      </w:r>
      <w:r>
        <w:rPr>
          <w:sz w:val="28"/>
          <w:szCs w:val="28"/>
        </w:rPr>
        <w:t>9. </w:t>
      </w:r>
      <w:r w:rsidRPr="00196AB7">
        <w:rPr>
          <w:sz w:val="28"/>
          <w:szCs w:val="28"/>
        </w:rPr>
        <w:t>Оформленное протоколом решение апел</w:t>
      </w:r>
      <w:r>
        <w:rPr>
          <w:sz w:val="28"/>
          <w:szCs w:val="28"/>
        </w:rPr>
        <w:t xml:space="preserve">ляционной комиссии доводится до </w:t>
      </w:r>
      <w:proofErr w:type="gramStart"/>
      <w:r w:rsidRPr="00196AB7">
        <w:rPr>
          <w:sz w:val="28"/>
          <w:szCs w:val="28"/>
        </w:rPr>
        <w:t>сведения</w:t>
      </w:r>
      <w:proofErr w:type="gramEnd"/>
      <w:r w:rsidRPr="00196AB7">
        <w:rPr>
          <w:spacing w:val="1"/>
          <w:sz w:val="28"/>
          <w:szCs w:val="28"/>
        </w:rPr>
        <w:t xml:space="preserve"> </w:t>
      </w:r>
      <w:r w:rsidRPr="00196AB7">
        <w:rPr>
          <w:sz w:val="28"/>
          <w:szCs w:val="28"/>
        </w:rPr>
        <w:t>поступающего</w:t>
      </w:r>
      <w:r w:rsidRPr="00196AB7">
        <w:rPr>
          <w:spacing w:val="-2"/>
          <w:sz w:val="28"/>
          <w:szCs w:val="28"/>
        </w:rPr>
        <w:t xml:space="preserve"> </w:t>
      </w:r>
      <w:r w:rsidRPr="00196AB7">
        <w:rPr>
          <w:sz w:val="28"/>
          <w:szCs w:val="28"/>
        </w:rPr>
        <w:t>(под подпись).</w:t>
      </w:r>
    </w:p>
    <w:p w:rsidR="00B7562B" w:rsidRPr="00B7562B" w:rsidRDefault="00B7562B" w:rsidP="00B7562B">
      <w:pPr>
        <w:rPr>
          <w:sz w:val="28"/>
          <w:szCs w:val="28"/>
        </w:rPr>
      </w:pPr>
    </w:p>
    <w:p w:rsidR="00B7562B" w:rsidRPr="00B7562B" w:rsidRDefault="00B7562B" w:rsidP="00B7562B">
      <w:pPr>
        <w:rPr>
          <w:sz w:val="28"/>
          <w:szCs w:val="28"/>
        </w:rPr>
      </w:pPr>
    </w:p>
    <w:p w:rsidR="00B7562B" w:rsidRDefault="00B7562B" w:rsidP="00B7562B">
      <w:pPr>
        <w:rPr>
          <w:sz w:val="28"/>
          <w:szCs w:val="28"/>
        </w:rPr>
      </w:pPr>
    </w:p>
    <w:p w:rsidR="00B7562B" w:rsidRPr="00B7562B" w:rsidRDefault="00B7562B" w:rsidP="00B7562B">
      <w:pPr>
        <w:rPr>
          <w:sz w:val="28"/>
          <w:szCs w:val="28"/>
        </w:rPr>
      </w:pPr>
    </w:p>
    <w:p w:rsidR="00B7562B" w:rsidRDefault="00B7562B" w:rsidP="00B7562B">
      <w:pPr>
        <w:rPr>
          <w:sz w:val="28"/>
          <w:szCs w:val="28"/>
        </w:rPr>
      </w:pPr>
    </w:p>
    <w:sectPr w:rsidR="00B7562B" w:rsidSect="00F3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24"/>
    <w:multiLevelType w:val="hybridMultilevel"/>
    <w:tmpl w:val="3A02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479"/>
    <w:rsid w:val="00121EEA"/>
    <w:rsid w:val="002910B9"/>
    <w:rsid w:val="002F0C1E"/>
    <w:rsid w:val="00341479"/>
    <w:rsid w:val="0037010D"/>
    <w:rsid w:val="00436A39"/>
    <w:rsid w:val="00865751"/>
    <w:rsid w:val="00A06AED"/>
    <w:rsid w:val="00B7562B"/>
    <w:rsid w:val="00E10DFC"/>
    <w:rsid w:val="00F3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2B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6AED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11">
    <w:name w:val="Заголовок 11"/>
    <w:basedOn w:val="a"/>
    <w:uiPriority w:val="1"/>
    <w:qFormat/>
    <w:rsid w:val="00B7562B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prkom-01</dc:creator>
  <cp:lastModifiedBy>prkom-01</cp:lastModifiedBy>
  <cp:revision>2</cp:revision>
  <cp:lastPrinted>2024-05-24T09:04:00Z</cp:lastPrinted>
  <dcterms:created xsi:type="dcterms:W3CDTF">2024-06-10T08:29:00Z</dcterms:created>
  <dcterms:modified xsi:type="dcterms:W3CDTF">2024-06-10T08:29:00Z</dcterms:modified>
</cp:coreProperties>
</file>